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EA8" w:rsidRDefault="00893595">
      <w:pPr>
        <w:jc w:val="both"/>
        <w:rPr>
          <w:rFonts w:cs="Times New Roman"/>
          <w:b/>
          <w:sz w:val="23"/>
          <w:szCs w:val="23"/>
        </w:rPr>
      </w:pPr>
      <w:r>
        <w:rPr>
          <w:rFonts w:cs="Times New Roman"/>
          <w:b/>
          <w:sz w:val="23"/>
          <w:szCs w:val="23"/>
        </w:rPr>
        <w:t>VERBALE COMMISSIONE "MADE.in"</w:t>
      </w:r>
    </w:p>
    <w:p w:rsidR="00B80EA8" w:rsidRDefault="00893595">
      <w:p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In data </w:t>
      </w:r>
      <w:r w:rsidR="002A547B">
        <w:rPr>
          <w:rFonts w:cs="Times New Roman"/>
          <w:sz w:val="23"/>
          <w:szCs w:val="23"/>
        </w:rPr>
        <w:t>11</w:t>
      </w:r>
      <w:r w:rsidR="009420C0">
        <w:rPr>
          <w:rFonts w:cs="Times New Roman"/>
          <w:sz w:val="23"/>
          <w:szCs w:val="23"/>
        </w:rPr>
        <w:t xml:space="preserve"> </w:t>
      </w:r>
      <w:r w:rsidR="002A547B">
        <w:rPr>
          <w:rFonts w:cs="Times New Roman"/>
          <w:sz w:val="23"/>
          <w:szCs w:val="23"/>
        </w:rPr>
        <w:t xml:space="preserve">FEBBRAIO </w:t>
      </w:r>
      <w:r w:rsidR="009420C0">
        <w:rPr>
          <w:rFonts w:cs="Times New Roman"/>
          <w:sz w:val="23"/>
          <w:szCs w:val="23"/>
        </w:rPr>
        <w:t>2016</w:t>
      </w:r>
      <w:r w:rsidR="009C1076">
        <w:rPr>
          <w:rFonts w:cs="Times New Roman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 xml:space="preserve">alle ore </w:t>
      </w:r>
      <w:r w:rsidR="00781DAB">
        <w:rPr>
          <w:rFonts w:cs="Times New Roman"/>
          <w:sz w:val="23"/>
          <w:szCs w:val="23"/>
        </w:rPr>
        <w:t>1</w:t>
      </w:r>
      <w:r w:rsidR="004D6FF9">
        <w:rPr>
          <w:rFonts w:cs="Times New Roman"/>
          <w:sz w:val="23"/>
          <w:szCs w:val="23"/>
        </w:rPr>
        <w:t>8</w:t>
      </w:r>
      <w:r>
        <w:rPr>
          <w:rFonts w:cs="Times New Roman"/>
          <w:sz w:val="23"/>
          <w:szCs w:val="23"/>
        </w:rPr>
        <w:t>.</w:t>
      </w:r>
      <w:r w:rsidR="004D6FF9">
        <w:rPr>
          <w:rFonts w:cs="Times New Roman"/>
          <w:sz w:val="23"/>
          <w:szCs w:val="23"/>
        </w:rPr>
        <w:t>3</w:t>
      </w:r>
      <w:r>
        <w:rPr>
          <w:rFonts w:cs="Times New Roman"/>
          <w:sz w:val="23"/>
          <w:szCs w:val="23"/>
        </w:rPr>
        <w:t>0, visto il Regolamento del “Forum dei Giovani” approvato con delibera di Consiglio Comunale n.48 del 28.7.2009, visto l’art. 8 che disciplina le Commissioni Speciali, si riunisce la Commissione "</w:t>
      </w:r>
      <w:r w:rsidR="0013524D">
        <w:rPr>
          <w:rFonts w:cs="Times New Roman"/>
          <w:sz w:val="23"/>
          <w:szCs w:val="23"/>
        </w:rPr>
        <w:t>MADE.in</w:t>
      </w:r>
      <w:r>
        <w:rPr>
          <w:rFonts w:cs="Times New Roman"/>
          <w:sz w:val="23"/>
          <w:szCs w:val="23"/>
        </w:rPr>
        <w:t xml:space="preserve">" del Forum dei Giovani presso Sala </w:t>
      </w:r>
      <w:r w:rsidR="00C71A8C">
        <w:rPr>
          <w:rFonts w:cs="Times New Roman"/>
          <w:sz w:val="23"/>
          <w:szCs w:val="23"/>
        </w:rPr>
        <w:t>Consiglieri di Maggioranza</w:t>
      </w:r>
      <w:r>
        <w:rPr>
          <w:rFonts w:cs="Times New Roman"/>
          <w:sz w:val="23"/>
          <w:szCs w:val="23"/>
        </w:rPr>
        <w:t xml:space="preserve"> del Comune di Corato.</w:t>
      </w:r>
    </w:p>
    <w:p w:rsidR="00B80EA8" w:rsidRDefault="008B7E4A">
      <w:p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Presenti : </w:t>
      </w:r>
      <w:r w:rsidR="00013F90">
        <w:rPr>
          <w:rFonts w:cs="Times New Roman"/>
          <w:sz w:val="23"/>
          <w:szCs w:val="23"/>
        </w:rPr>
        <w:t>4</w:t>
      </w:r>
    </w:p>
    <w:p w:rsidR="00B80EA8" w:rsidRPr="0055188D" w:rsidRDefault="00893595" w:rsidP="0055188D">
      <w:pPr>
        <w:pStyle w:val="Paragrafoelenco"/>
        <w:numPr>
          <w:ilvl w:val="0"/>
          <w:numId w:val="2"/>
        </w:num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DOMENICO PAGANELLI (Coordinatore Commissione)</w:t>
      </w:r>
    </w:p>
    <w:p w:rsidR="00B80EA8" w:rsidRDefault="00080447" w:rsidP="00E12A07">
      <w:pPr>
        <w:pStyle w:val="Paragrafoelenco"/>
        <w:numPr>
          <w:ilvl w:val="0"/>
          <w:numId w:val="2"/>
        </w:num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ROBERTO DE CHIRICO</w:t>
      </w:r>
    </w:p>
    <w:p w:rsidR="00F76EA2" w:rsidRDefault="00F76EA2" w:rsidP="00F76EA2">
      <w:pPr>
        <w:pStyle w:val="Paragrafoelenco"/>
        <w:numPr>
          <w:ilvl w:val="0"/>
          <w:numId w:val="2"/>
        </w:num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DOMENICO SARAGAGLIA</w:t>
      </w:r>
    </w:p>
    <w:p w:rsidR="002A547B" w:rsidRPr="000F7962" w:rsidRDefault="002A547B" w:rsidP="00F76EA2">
      <w:pPr>
        <w:pStyle w:val="Paragrafoelenco"/>
        <w:numPr>
          <w:ilvl w:val="0"/>
          <w:numId w:val="2"/>
        </w:num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GIANLUCA VINCENZO TARRICONE</w:t>
      </w:r>
    </w:p>
    <w:p w:rsidR="004D6FF9" w:rsidRDefault="00893595">
      <w:p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Alla riunione </w:t>
      </w:r>
      <w:r w:rsidR="004D6FF9">
        <w:rPr>
          <w:rFonts w:cs="Times New Roman"/>
          <w:sz w:val="23"/>
          <w:szCs w:val="23"/>
        </w:rPr>
        <w:t>partecipa</w:t>
      </w:r>
      <w:r w:rsidR="0013524D">
        <w:rPr>
          <w:rFonts w:cs="Times New Roman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anche</w:t>
      </w:r>
      <w:r w:rsidR="002A4C6D">
        <w:rPr>
          <w:rFonts w:cs="Times New Roman"/>
          <w:sz w:val="23"/>
          <w:szCs w:val="23"/>
        </w:rPr>
        <w:t xml:space="preserve"> il Presidente del Forum dei Giovani Luigi Menduni</w:t>
      </w:r>
      <w:r w:rsidR="000F7962">
        <w:rPr>
          <w:rFonts w:cs="Times New Roman"/>
          <w:sz w:val="23"/>
          <w:szCs w:val="23"/>
        </w:rPr>
        <w:t>.</w:t>
      </w:r>
    </w:p>
    <w:p w:rsidR="00B80EA8" w:rsidRDefault="00893595">
      <w:p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Assenti: </w:t>
      </w:r>
      <w:r w:rsidR="004D6FF9">
        <w:rPr>
          <w:rFonts w:cs="Times New Roman"/>
          <w:sz w:val="23"/>
          <w:szCs w:val="23"/>
        </w:rPr>
        <w:t>8</w:t>
      </w:r>
    </w:p>
    <w:p w:rsidR="00B80EA8" w:rsidRDefault="00893595">
      <w:pPr>
        <w:pStyle w:val="Paragrafoelenco"/>
        <w:numPr>
          <w:ilvl w:val="0"/>
          <w:numId w:val="15"/>
        </w:num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LEANDRO D’INTRONO</w:t>
      </w:r>
    </w:p>
    <w:p w:rsidR="00811451" w:rsidRDefault="00811451" w:rsidP="0013524D">
      <w:pPr>
        <w:pStyle w:val="Paragrafoelenco"/>
        <w:numPr>
          <w:ilvl w:val="0"/>
          <w:numId w:val="15"/>
        </w:num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ELEONORA DE LUCA </w:t>
      </w:r>
    </w:p>
    <w:p w:rsidR="004D6FF9" w:rsidRPr="000F7962" w:rsidRDefault="0013524D" w:rsidP="000F7962">
      <w:pPr>
        <w:pStyle w:val="Paragrafoelenco"/>
        <w:numPr>
          <w:ilvl w:val="0"/>
          <w:numId w:val="15"/>
        </w:num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ATTILIO DI GIROLAMO</w:t>
      </w:r>
    </w:p>
    <w:p w:rsidR="002A547B" w:rsidRDefault="002A547B" w:rsidP="002A547B">
      <w:pPr>
        <w:pStyle w:val="Paragrafoelenco"/>
        <w:numPr>
          <w:ilvl w:val="0"/>
          <w:numId w:val="15"/>
        </w:num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MARTINA MALCANGI</w:t>
      </w:r>
    </w:p>
    <w:p w:rsidR="00E12A07" w:rsidRDefault="00E12A07" w:rsidP="0013524D">
      <w:pPr>
        <w:pStyle w:val="Paragrafoelenco"/>
        <w:numPr>
          <w:ilvl w:val="0"/>
          <w:numId w:val="15"/>
        </w:num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FRANCESCO MALDERA </w:t>
      </w:r>
    </w:p>
    <w:p w:rsidR="002A547B" w:rsidRDefault="002A547B" w:rsidP="002A547B">
      <w:pPr>
        <w:pStyle w:val="Paragrafoelenco"/>
        <w:numPr>
          <w:ilvl w:val="0"/>
          <w:numId w:val="15"/>
        </w:num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VALERIO OLIVIERI </w:t>
      </w:r>
    </w:p>
    <w:p w:rsidR="0013524D" w:rsidRDefault="0013524D" w:rsidP="0013524D">
      <w:pPr>
        <w:pStyle w:val="Paragrafoelenco"/>
        <w:numPr>
          <w:ilvl w:val="0"/>
          <w:numId w:val="15"/>
        </w:num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DAVIDE PAGANELLI</w:t>
      </w:r>
    </w:p>
    <w:p w:rsidR="002A547B" w:rsidRPr="002A547B" w:rsidRDefault="002A547B" w:rsidP="002A547B">
      <w:pPr>
        <w:pStyle w:val="Paragrafoelenco"/>
        <w:numPr>
          <w:ilvl w:val="0"/>
          <w:numId w:val="15"/>
        </w:num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ALESSANDRO VANGI</w:t>
      </w:r>
    </w:p>
    <w:p w:rsidR="0089183E" w:rsidRDefault="00893595" w:rsidP="0000274E">
      <w:p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Il coordinatore Domenico Paganelli </w:t>
      </w:r>
      <w:r w:rsidR="00922456">
        <w:rPr>
          <w:rFonts w:cs="Times New Roman"/>
          <w:sz w:val="23"/>
          <w:szCs w:val="23"/>
        </w:rPr>
        <w:t>porge la parola</w:t>
      </w:r>
      <w:r w:rsidR="0089183E">
        <w:rPr>
          <w:rFonts w:cs="Times New Roman"/>
          <w:sz w:val="23"/>
          <w:szCs w:val="23"/>
        </w:rPr>
        <w:t xml:space="preserve"> </w:t>
      </w:r>
      <w:r w:rsidR="00922456">
        <w:rPr>
          <w:rFonts w:cs="Times New Roman"/>
          <w:sz w:val="23"/>
          <w:szCs w:val="23"/>
        </w:rPr>
        <w:t xml:space="preserve">a Roberto De Chirico per </w:t>
      </w:r>
      <w:r w:rsidR="002A547B">
        <w:rPr>
          <w:rFonts w:cs="Times New Roman"/>
          <w:sz w:val="23"/>
          <w:szCs w:val="23"/>
        </w:rPr>
        <w:t>spiegare</w:t>
      </w:r>
      <w:r w:rsidR="00922456">
        <w:rPr>
          <w:rFonts w:cs="Times New Roman"/>
          <w:sz w:val="23"/>
          <w:szCs w:val="23"/>
        </w:rPr>
        <w:t xml:space="preserve"> </w:t>
      </w:r>
      <w:r w:rsidR="0089183E">
        <w:rPr>
          <w:rFonts w:cs="Times New Roman"/>
          <w:sz w:val="23"/>
          <w:szCs w:val="23"/>
        </w:rPr>
        <w:t>alla Commissione riunita</w:t>
      </w:r>
      <w:r w:rsidR="00922456">
        <w:rPr>
          <w:rFonts w:cs="Times New Roman"/>
          <w:sz w:val="23"/>
          <w:szCs w:val="23"/>
        </w:rPr>
        <w:t xml:space="preserve"> ed alla presenza della Presidenza</w:t>
      </w:r>
      <w:r w:rsidR="0089183E">
        <w:rPr>
          <w:rFonts w:cs="Times New Roman"/>
          <w:sz w:val="23"/>
          <w:szCs w:val="23"/>
        </w:rPr>
        <w:t xml:space="preserve"> </w:t>
      </w:r>
      <w:r w:rsidR="0000274E">
        <w:rPr>
          <w:rFonts w:cs="Times New Roman"/>
          <w:sz w:val="23"/>
          <w:szCs w:val="23"/>
        </w:rPr>
        <w:t>la proposta</w:t>
      </w:r>
      <w:r w:rsidR="00FC0C17">
        <w:rPr>
          <w:rFonts w:cs="Times New Roman"/>
          <w:sz w:val="23"/>
          <w:szCs w:val="23"/>
        </w:rPr>
        <w:t xml:space="preserve"> “Il Falco Imperatore”</w:t>
      </w:r>
      <w:r w:rsidR="0000274E">
        <w:rPr>
          <w:rFonts w:cs="Times New Roman"/>
          <w:sz w:val="23"/>
          <w:szCs w:val="23"/>
        </w:rPr>
        <w:t xml:space="preserve"> presentata </w:t>
      </w:r>
      <w:r w:rsidR="002A547B">
        <w:rPr>
          <w:rFonts w:cs="Times New Roman"/>
          <w:sz w:val="23"/>
          <w:szCs w:val="23"/>
        </w:rPr>
        <w:t>in modo panoramico in precedente riunione di Commissione</w:t>
      </w:r>
      <w:r w:rsidR="00FC0C17">
        <w:rPr>
          <w:rFonts w:cs="Times New Roman"/>
          <w:sz w:val="23"/>
          <w:szCs w:val="23"/>
        </w:rPr>
        <w:t>.</w:t>
      </w:r>
    </w:p>
    <w:p w:rsidR="0000274E" w:rsidRDefault="002A547B" w:rsidP="0000274E">
      <w:p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De Chirico, dopo aver fatto breve cenno allo</w:t>
      </w:r>
      <w:r w:rsidR="0000274E" w:rsidRPr="0000274E">
        <w:rPr>
          <w:rFonts w:cs="Times New Roman"/>
          <w:sz w:val="23"/>
          <w:szCs w:val="23"/>
        </w:rPr>
        <w:t xml:space="preserve"> spettacolo teatrale </w:t>
      </w:r>
      <w:r>
        <w:rPr>
          <w:rFonts w:cs="Times New Roman"/>
          <w:sz w:val="23"/>
          <w:szCs w:val="23"/>
        </w:rPr>
        <w:t xml:space="preserve">in forma di monologo </w:t>
      </w:r>
      <w:r w:rsidR="0000274E" w:rsidRPr="0000274E">
        <w:rPr>
          <w:rFonts w:cs="Times New Roman"/>
          <w:sz w:val="23"/>
          <w:szCs w:val="23"/>
        </w:rPr>
        <w:t xml:space="preserve">sulla </w:t>
      </w:r>
      <w:r>
        <w:rPr>
          <w:rFonts w:cs="Times New Roman"/>
          <w:sz w:val="23"/>
          <w:szCs w:val="23"/>
        </w:rPr>
        <w:t>figura di Federico II di Svevia, entra nel merito dello scopo dello spettacolo: l’inclusione</w:t>
      </w:r>
      <w:r w:rsidR="0000274E" w:rsidRPr="0000274E">
        <w:rPr>
          <w:rFonts w:cs="Times New Roman"/>
          <w:sz w:val="23"/>
          <w:szCs w:val="23"/>
        </w:rPr>
        <w:t xml:space="preserve"> nello sviluppo dello </w:t>
      </w:r>
      <w:r>
        <w:rPr>
          <w:rFonts w:cs="Times New Roman"/>
          <w:sz w:val="23"/>
          <w:szCs w:val="23"/>
        </w:rPr>
        <w:t xml:space="preserve">stesso di </w:t>
      </w:r>
      <w:r w:rsidR="0000274E" w:rsidRPr="0000274E">
        <w:rPr>
          <w:rFonts w:cs="Times New Roman"/>
          <w:sz w:val="23"/>
          <w:szCs w:val="23"/>
        </w:rPr>
        <w:t xml:space="preserve">talenti locali in ambito </w:t>
      </w:r>
      <w:r>
        <w:rPr>
          <w:rFonts w:cs="Times New Roman"/>
          <w:sz w:val="23"/>
          <w:szCs w:val="23"/>
        </w:rPr>
        <w:t xml:space="preserve">tecnico. De Chirico elenca le figure da individuare: scenografo; sarto; grafico; fotografo; </w:t>
      </w:r>
      <w:proofErr w:type="spellStart"/>
      <w:r>
        <w:rPr>
          <w:rFonts w:cs="Times New Roman"/>
          <w:sz w:val="23"/>
          <w:szCs w:val="23"/>
        </w:rPr>
        <w:t>visual</w:t>
      </w:r>
      <w:proofErr w:type="spellEnd"/>
      <w:r>
        <w:rPr>
          <w:rFonts w:cs="Times New Roman"/>
          <w:sz w:val="23"/>
          <w:szCs w:val="23"/>
        </w:rPr>
        <w:t xml:space="preserve"> </w:t>
      </w:r>
      <w:proofErr w:type="spellStart"/>
      <w:r>
        <w:rPr>
          <w:rFonts w:cs="Times New Roman"/>
          <w:sz w:val="23"/>
          <w:szCs w:val="23"/>
        </w:rPr>
        <w:t>digital</w:t>
      </w:r>
      <w:proofErr w:type="spellEnd"/>
      <w:r>
        <w:rPr>
          <w:rFonts w:cs="Times New Roman"/>
          <w:sz w:val="23"/>
          <w:szCs w:val="23"/>
        </w:rPr>
        <w:t xml:space="preserve"> </w:t>
      </w:r>
      <w:proofErr w:type="spellStart"/>
      <w:r>
        <w:rPr>
          <w:rFonts w:cs="Times New Roman"/>
          <w:sz w:val="23"/>
          <w:szCs w:val="23"/>
        </w:rPr>
        <w:t>artist</w:t>
      </w:r>
      <w:proofErr w:type="spellEnd"/>
      <w:r>
        <w:rPr>
          <w:rFonts w:cs="Times New Roman"/>
          <w:sz w:val="23"/>
          <w:szCs w:val="23"/>
        </w:rPr>
        <w:t>; produttore musicale ed invita a ad abbozzare valutazione di preventivo</w:t>
      </w:r>
    </w:p>
    <w:p w:rsidR="002A547B" w:rsidRDefault="001E169F" w:rsidP="0000274E">
      <w:p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Il Presidente </w:t>
      </w:r>
      <w:proofErr w:type="spellStart"/>
      <w:r>
        <w:rPr>
          <w:rFonts w:cs="Times New Roman"/>
          <w:sz w:val="23"/>
          <w:szCs w:val="23"/>
        </w:rPr>
        <w:t>Menduni</w:t>
      </w:r>
      <w:proofErr w:type="spellEnd"/>
      <w:r>
        <w:rPr>
          <w:rFonts w:cs="Times New Roman"/>
          <w:sz w:val="23"/>
          <w:szCs w:val="23"/>
        </w:rPr>
        <w:t xml:space="preserve"> </w:t>
      </w:r>
      <w:r w:rsidR="002A547B">
        <w:rPr>
          <w:rFonts w:cs="Times New Roman"/>
          <w:sz w:val="23"/>
          <w:szCs w:val="23"/>
        </w:rPr>
        <w:t xml:space="preserve">sottolinea alla luce di ciò lo sviluppo della metodologia di bando sulla base dei dati tecnici necessari per disegnare i profili necessari per la produzione teatrale. A questi aggiunge proposta di previsione di un premio per i vincitori del bando, escludendo la strada di percentuali sulla tournée dello spettacolo stesso, strada burocraticamente impraticabile. </w:t>
      </w:r>
      <w:proofErr w:type="spellStart"/>
      <w:r w:rsidR="002A547B">
        <w:rPr>
          <w:rFonts w:cs="Times New Roman"/>
          <w:sz w:val="23"/>
          <w:szCs w:val="23"/>
        </w:rPr>
        <w:t>Menduni</w:t>
      </w:r>
      <w:proofErr w:type="spellEnd"/>
      <w:r w:rsidR="002A547B">
        <w:rPr>
          <w:rFonts w:cs="Times New Roman"/>
          <w:sz w:val="23"/>
          <w:szCs w:val="23"/>
        </w:rPr>
        <w:t xml:space="preserve"> sottolinea, concordando con Gianlu</w:t>
      </w:r>
      <w:r w:rsidR="00565F55">
        <w:rPr>
          <w:rFonts w:cs="Times New Roman"/>
          <w:sz w:val="23"/>
          <w:szCs w:val="23"/>
        </w:rPr>
        <w:t>ca</w:t>
      </w:r>
      <w:r w:rsidR="002A547B">
        <w:rPr>
          <w:rFonts w:cs="Times New Roman"/>
          <w:sz w:val="23"/>
          <w:szCs w:val="23"/>
        </w:rPr>
        <w:t xml:space="preserve"> </w:t>
      </w:r>
      <w:proofErr w:type="spellStart"/>
      <w:r w:rsidR="002A547B">
        <w:rPr>
          <w:rFonts w:cs="Times New Roman"/>
          <w:sz w:val="23"/>
          <w:szCs w:val="23"/>
        </w:rPr>
        <w:t>Tarricone</w:t>
      </w:r>
      <w:proofErr w:type="spellEnd"/>
      <w:r w:rsidR="002A547B">
        <w:rPr>
          <w:rFonts w:cs="Times New Roman"/>
          <w:sz w:val="23"/>
          <w:szCs w:val="23"/>
        </w:rPr>
        <w:t xml:space="preserve">, come sarà necessario in tal senso sviluppare il debutto specialmente con le scuole del territorio a titolo gratuito. </w:t>
      </w:r>
    </w:p>
    <w:p w:rsidR="000B2570" w:rsidRDefault="002A547B" w:rsidP="0000274E">
      <w:p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Il coordinatore Paganelli invita quindi De Chirico a raccogliere i riferimenti tecnici per lo sviluppo del bando, proponendo aggiornamento su apposito gruppo Facebook della Commissione. La Commissione concorda.</w:t>
      </w:r>
    </w:p>
    <w:p w:rsidR="00E21C2F" w:rsidRDefault="00043359" w:rsidP="00E21C2F">
      <w:p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lastRenderedPageBreak/>
        <w:t>Riguardo al bando, sulla base della proposta della Presidenza, la Commissione delibera unanime la valutazione di un bonus per ogni figura che verrà selezionata e costi/rimborso spese per sviluppo prototipi e/o strutture.</w:t>
      </w:r>
    </w:p>
    <w:p w:rsidR="00B80EA8" w:rsidRDefault="00893595">
      <w:pPr>
        <w:autoSpaceDE w:val="0"/>
        <w:autoSpaceDN w:val="0"/>
        <w:adjustRightInd w:val="0"/>
        <w:spacing w:after="0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Il Coordinatore scioglie la riunione alle ore </w:t>
      </w:r>
      <w:r w:rsidR="0000274E">
        <w:rPr>
          <w:rFonts w:cs="Times New Roman"/>
          <w:sz w:val="23"/>
          <w:szCs w:val="23"/>
        </w:rPr>
        <w:t>19</w:t>
      </w:r>
      <w:r w:rsidR="00CA0391">
        <w:rPr>
          <w:rFonts w:cs="Times New Roman"/>
          <w:sz w:val="23"/>
          <w:szCs w:val="23"/>
        </w:rPr>
        <w:t>.</w:t>
      </w:r>
      <w:r w:rsidR="0000274E">
        <w:rPr>
          <w:rFonts w:cs="Times New Roman"/>
          <w:sz w:val="23"/>
          <w:szCs w:val="23"/>
        </w:rPr>
        <w:t>4</w:t>
      </w:r>
      <w:r w:rsidR="00043359">
        <w:rPr>
          <w:rFonts w:cs="Times New Roman"/>
          <w:sz w:val="23"/>
          <w:szCs w:val="23"/>
        </w:rPr>
        <w:t>2</w:t>
      </w:r>
    </w:p>
    <w:p w:rsidR="00B80EA8" w:rsidRDefault="00B80EA8">
      <w:pPr>
        <w:autoSpaceDE w:val="0"/>
        <w:autoSpaceDN w:val="0"/>
        <w:adjustRightInd w:val="0"/>
        <w:spacing w:after="0"/>
        <w:jc w:val="both"/>
        <w:rPr>
          <w:rFonts w:cs="Times New Roman"/>
          <w:sz w:val="23"/>
          <w:szCs w:val="23"/>
        </w:rPr>
      </w:pPr>
    </w:p>
    <w:p w:rsidR="00B80EA8" w:rsidRDefault="00B80EA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3"/>
          <w:szCs w:val="23"/>
        </w:rPr>
      </w:pPr>
    </w:p>
    <w:p w:rsidR="00B80EA8" w:rsidRDefault="0089359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  <w:t xml:space="preserve">                        Il Coordinatore della Commissione "</w:t>
      </w:r>
      <w:r w:rsidR="0063374A">
        <w:rPr>
          <w:rFonts w:cs="Times New Roman"/>
          <w:sz w:val="23"/>
          <w:szCs w:val="23"/>
        </w:rPr>
        <w:t>MADE.in</w:t>
      </w:r>
      <w:r>
        <w:rPr>
          <w:rFonts w:cs="Times New Roman"/>
          <w:sz w:val="23"/>
          <w:szCs w:val="23"/>
        </w:rPr>
        <w:t xml:space="preserve">" </w:t>
      </w:r>
    </w:p>
    <w:p w:rsidR="00B80EA8" w:rsidRDefault="00B80EA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3"/>
          <w:szCs w:val="23"/>
        </w:rPr>
      </w:pPr>
    </w:p>
    <w:p w:rsidR="00B80EA8" w:rsidRDefault="00B80EA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3"/>
          <w:szCs w:val="23"/>
        </w:rPr>
      </w:pPr>
    </w:p>
    <w:p w:rsidR="00B80EA8" w:rsidRDefault="006A154B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  <w:t xml:space="preserve">       </w:t>
      </w:r>
      <w:r>
        <w:rPr>
          <w:rFonts w:cs="Times New Roman"/>
          <w:sz w:val="23"/>
          <w:szCs w:val="23"/>
        </w:rPr>
        <w:tab/>
        <w:t xml:space="preserve">     </w:t>
      </w:r>
      <w:r w:rsidR="00893595">
        <w:rPr>
          <w:rFonts w:cs="Times New Roman"/>
          <w:sz w:val="23"/>
          <w:szCs w:val="23"/>
        </w:rPr>
        <w:t>Domenico Paganelli</w:t>
      </w:r>
      <w:r w:rsidR="00893595">
        <w:rPr>
          <w:rFonts w:cs="Times New Roman"/>
          <w:sz w:val="23"/>
          <w:szCs w:val="23"/>
        </w:rPr>
        <w:tab/>
      </w:r>
      <w:r w:rsidR="00893595">
        <w:rPr>
          <w:rFonts w:cs="Times New Roman"/>
          <w:sz w:val="23"/>
          <w:szCs w:val="23"/>
        </w:rPr>
        <w:tab/>
      </w:r>
      <w:r w:rsidR="00893595">
        <w:rPr>
          <w:rFonts w:cs="Times New Roman"/>
          <w:sz w:val="23"/>
          <w:szCs w:val="23"/>
        </w:rPr>
        <w:tab/>
      </w:r>
      <w:r w:rsidR="00893595">
        <w:rPr>
          <w:rFonts w:cs="Times New Roman"/>
          <w:sz w:val="23"/>
          <w:szCs w:val="23"/>
        </w:rPr>
        <w:tab/>
      </w:r>
      <w:r w:rsidR="00893595">
        <w:rPr>
          <w:rFonts w:cs="Times New Roman"/>
          <w:sz w:val="23"/>
          <w:szCs w:val="23"/>
        </w:rPr>
        <w:tab/>
      </w:r>
    </w:p>
    <w:sectPr w:rsidR="00B80EA8" w:rsidSect="004E5A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98F68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55C61F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7F380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E73230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B4A6F4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AD08761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66CAF1D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B046F0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3C723B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4050C4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singleLevel"/>
    <w:tmpl w:val="DAA8F1CE"/>
    <w:lvl w:ilvl="0">
      <w:start w:val="1"/>
      <w:numFmt w:val="bullet"/>
      <w:pStyle w:val="Puntoelenco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C"/>
    <w:multiLevelType w:val="hybridMultilevel"/>
    <w:tmpl w:val="60DC303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ED461B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E"/>
    <w:multiLevelType w:val="hybridMultilevel"/>
    <w:tmpl w:val="28EEA0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976B43"/>
    <w:multiLevelType w:val="hybridMultilevel"/>
    <w:tmpl w:val="5BBC9D0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FB1301"/>
    <w:multiLevelType w:val="hybridMultilevel"/>
    <w:tmpl w:val="945640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7F6840"/>
    <w:multiLevelType w:val="hybridMultilevel"/>
    <w:tmpl w:val="3410B7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F84B78"/>
    <w:multiLevelType w:val="hybridMultilevel"/>
    <w:tmpl w:val="E32CBFB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81203DD4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AA6569"/>
    <w:multiLevelType w:val="hybridMultilevel"/>
    <w:tmpl w:val="6E6CB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1"/>
  </w:num>
  <w:num w:numId="14">
    <w:abstractNumId w:val="12"/>
  </w:num>
  <w:num w:numId="15">
    <w:abstractNumId w:val="13"/>
  </w:num>
  <w:num w:numId="16">
    <w:abstractNumId w:val="16"/>
  </w:num>
  <w:num w:numId="17">
    <w:abstractNumId w:val="14"/>
  </w:num>
  <w:num w:numId="18">
    <w:abstractNumId w:val="15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80EA8"/>
    <w:rsid w:val="0000274E"/>
    <w:rsid w:val="00013F90"/>
    <w:rsid w:val="000329BB"/>
    <w:rsid w:val="00043359"/>
    <w:rsid w:val="0006786A"/>
    <w:rsid w:val="00080447"/>
    <w:rsid w:val="00085FB1"/>
    <w:rsid w:val="000A3097"/>
    <w:rsid w:val="000B2570"/>
    <w:rsid w:val="000C06B7"/>
    <w:rsid w:val="000C4FEF"/>
    <w:rsid w:val="000E4E36"/>
    <w:rsid w:val="000F7816"/>
    <w:rsid w:val="000F7962"/>
    <w:rsid w:val="00131850"/>
    <w:rsid w:val="0013524D"/>
    <w:rsid w:val="00135ED3"/>
    <w:rsid w:val="00140F13"/>
    <w:rsid w:val="00153FD6"/>
    <w:rsid w:val="00166922"/>
    <w:rsid w:val="001744F9"/>
    <w:rsid w:val="001E169F"/>
    <w:rsid w:val="001F0CB8"/>
    <w:rsid w:val="001F7CDE"/>
    <w:rsid w:val="00253738"/>
    <w:rsid w:val="002A4C6D"/>
    <w:rsid w:val="002A547B"/>
    <w:rsid w:val="002C768B"/>
    <w:rsid w:val="002D3F33"/>
    <w:rsid w:val="003062A4"/>
    <w:rsid w:val="00321123"/>
    <w:rsid w:val="0032783C"/>
    <w:rsid w:val="00341CE3"/>
    <w:rsid w:val="00375EF2"/>
    <w:rsid w:val="003A4BFA"/>
    <w:rsid w:val="003F3551"/>
    <w:rsid w:val="00410BA5"/>
    <w:rsid w:val="0047448F"/>
    <w:rsid w:val="004903CE"/>
    <w:rsid w:val="004A3D37"/>
    <w:rsid w:val="004D6FF9"/>
    <w:rsid w:val="004E5AA6"/>
    <w:rsid w:val="004F728E"/>
    <w:rsid w:val="00501E52"/>
    <w:rsid w:val="00531334"/>
    <w:rsid w:val="0055188D"/>
    <w:rsid w:val="00554C72"/>
    <w:rsid w:val="00565F55"/>
    <w:rsid w:val="0063374A"/>
    <w:rsid w:val="00646CC6"/>
    <w:rsid w:val="0067062D"/>
    <w:rsid w:val="00681ECD"/>
    <w:rsid w:val="006A154B"/>
    <w:rsid w:val="006C5361"/>
    <w:rsid w:val="006D399E"/>
    <w:rsid w:val="006D4E4C"/>
    <w:rsid w:val="006D7090"/>
    <w:rsid w:val="006E059A"/>
    <w:rsid w:val="006E7643"/>
    <w:rsid w:val="00735093"/>
    <w:rsid w:val="00777085"/>
    <w:rsid w:val="00781DAB"/>
    <w:rsid w:val="0079511B"/>
    <w:rsid w:val="007F06D9"/>
    <w:rsid w:val="007F179C"/>
    <w:rsid w:val="007F6058"/>
    <w:rsid w:val="00811451"/>
    <w:rsid w:val="00826D37"/>
    <w:rsid w:val="0084789B"/>
    <w:rsid w:val="008613E4"/>
    <w:rsid w:val="0088092C"/>
    <w:rsid w:val="0089183E"/>
    <w:rsid w:val="00893595"/>
    <w:rsid w:val="008B7E4A"/>
    <w:rsid w:val="008D069B"/>
    <w:rsid w:val="008E6DC7"/>
    <w:rsid w:val="00911B94"/>
    <w:rsid w:val="0091585C"/>
    <w:rsid w:val="00921502"/>
    <w:rsid w:val="00922456"/>
    <w:rsid w:val="009420C0"/>
    <w:rsid w:val="009A1783"/>
    <w:rsid w:val="009B656E"/>
    <w:rsid w:val="009C1076"/>
    <w:rsid w:val="00A05FD4"/>
    <w:rsid w:val="00A10777"/>
    <w:rsid w:val="00A634C8"/>
    <w:rsid w:val="00A933D1"/>
    <w:rsid w:val="00AB57D3"/>
    <w:rsid w:val="00AE21E8"/>
    <w:rsid w:val="00AF7C38"/>
    <w:rsid w:val="00B05797"/>
    <w:rsid w:val="00B513CA"/>
    <w:rsid w:val="00B727F0"/>
    <w:rsid w:val="00B80EA8"/>
    <w:rsid w:val="00B87457"/>
    <w:rsid w:val="00B95070"/>
    <w:rsid w:val="00BC2306"/>
    <w:rsid w:val="00C042A0"/>
    <w:rsid w:val="00C20C06"/>
    <w:rsid w:val="00C31543"/>
    <w:rsid w:val="00C71A8C"/>
    <w:rsid w:val="00CA0391"/>
    <w:rsid w:val="00CB0B07"/>
    <w:rsid w:val="00CD627E"/>
    <w:rsid w:val="00CE0649"/>
    <w:rsid w:val="00CE4B7A"/>
    <w:rsid w:val="00CE6235"/>
    <w:rsid w:val="00CF5EB4"/>
    <w:rsid w:val="00D92AAF"/>
    <w:rsid w:val="00D932B6"/>
    <w:rsid w:val="00DA1408"/>
    <w:rsid w:val="00DC7579"/>
    <w:rsid w:val="00DD7945"/>
    <w:rsid w:val="00DF1E4B"/>
    <w:rsid w:val="00E12A07"/>
    <w:rsid w:val="00E12E69"/>
    <w:rsid w:val="00E21278"/>
    <w:rsid w:val="00E2146A"/>
    <w:rsid w:val="00E21C2F"/>
    <w:rsid w:val="00E233C7"/>
    <w:rsid w:val="00E41D08"/>
    <w:rsid w:val="00E64164"/>
    <w:rsid w:val="00E67887"/>
    <w:rsid w:val="00E81C0E"/>
    <w:rsid w:val="00EA345A"/>
    <w:rsid w:val="00EA4B49"/>
    <w:rsid w:val="00EB2401"/>
    <w:rsid w:val="00ED500A"/>
    <w:rsid w:val="00EF4C8D"/>
    <w:rsid w:val="00EF5EAF"/>
    <w:rsid w:val="00F0369E"/>
    <w:rsid w:val="00F162B9"/>
    <w:rsid w:val="00F42EFC"/>
    <w:rsid w:val="00F43B47"/>
    <w:rsid w:val="00F56AE0"/>
    <w:rsid w:val="00F76EA2"/>
    <w:rsid w:val="00FB132E"/>
    <w:rsid w:val="00FC0C17"/>
    <w:rsid w:val="00FC19FD"/>
    <w:rsid w:val="00FF4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5A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5AA6"/>
    <w:pPr>
      <w:ind w:left="720"/>
      <w:contextualSpacing/>
    </w:pPr>
  </w:style>
  <w:style w:type="paragraph" w:styleId="Puntoelenco">
    <w:name w:val="List Bullet"/>
    <w:basedOn w:val="Normale"/>
    <w:uiPriority w:val="99"/>
    <w:rsid w:val="004E5AA6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ListBullet">
    <w:name w:val="List Bullet"/>
    <w:basedOn w:val="Normal"/>
    <w:uiPriority w:val="99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4197357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Domenico Paganelli</cp:lastModifiedBy>
  <cp:revision>49</cp:revision>
  <cp:lastPrinted>2014-09-30T17:22:00Z</cp:lastPrinted>
  <dcterms:created xsi:type="dcterms:W3CDTF">2014-11-20T17:43:00Z</dcterms:created>
  <dcterms:modified xsi:type="dcterms:W3CDTF">2016-04-16T11:05:00Z</dcterms:modified>
</cp:coreProperties>
</file>